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53AF3" w14:textId="3EB6D20E" w:rsidR="00DF3629" w:rsidRDefault="00572E8F" w:rsidP="00396B2F">
      <w:pPr>
        <w:widowControl w:val="0"/>
        <w:autoSpaceDE w:val="0"/>
        <w:autoSpaceDN w:val="0"/>
        <w:adjustRightInd w:val="0"/>
        <w:spacing w:line="280" w:lineRule="atLeast"/>
        <w:jc w:val="right"/>
        <w:rPr>
          <w:rFonts w:ascii="Times" w:hAnsi="Times" w:cs="Times"/>
          <w:color w:val="000000"/>
        </w:rPr>
      </w:pPr>
      <w:r w:rsidRPr="00572E8F">
        <w:rPr>
          <w:noProof/>
        </w:rPr>
        <w:drawing>
          <wp:anchor distT="0" distB="0" distL="114300" distR="114300" simplePos="0" relativeHeight="251660288" behindDoc="1" locked="0" layoutInCell="1" allowOverlap="1" wp14:anchorId="3C4EDE1A" wp14:editId="45C1193F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2528570" cy="3479800"/>
            <wp:effectExtent l="0" t="0" r="0" b="0"/>
            <wp:wrapTight wrapText="bothSides">
              <wp:wrapPolygon edited="0">
                <wp:start x="0" y="0"/>
                <wp:lineTo x="0" y="21521"/>
                <wp:lineTo x="21481" y="21521"/>
                <wp:lineTo x="2148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A6E" w:rsidRPr="00037A6E">
        <w:rPr>
          <w:noProof/>
        </w:rPr>
        <w:t xml:space="preserve">  </w:t>
      </w:r>
      <w:r w:rsidR="00426A61" w:rsidRPr="00426A61">
        <w:rPr>
          <w:noProof/>
        </w:rPr>
        <w:t xml:space="preserve"> </w:t>
      </w:r>
      <w:r w:rsidR="007E6284" w:rsidRPr="007E6284">
        <w:rPr>
          <w:noProof/>
        </w:rPr>
        <w:t xml:space="preserve"> </w:t>
      </w:r>
      <w:r w:rsidR="00396B2F" w:rsidRPr="00396B2F">
        <w:rPr>
          <w:noProof/>
        </w:rPr>
        <w:t xml:space="preserve"> </w:t>
      </w:r>
    </w:p>
    <w:p w14:paraId="422339F2" w14:textId="0C3765AF" w:rsidR="00DF3629" w:rsidRPr="00627DE6" w:rsidRDefault="00DF45CF" w:rsidP="00DF45CF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cstheme="minorHAnsi"/>
          <w:b/>
          <w:bCs/>
          <w:color w:val="000000"/>
          <w:sz w:val="40"/>
          <w:szCs w:val="40"/>
        </w:rPr>
      </w:pPr>
      <w:r w:rsidRPr="00627DE6">
        <w:rPr>
          <w:rFonts w:cstheme="minorHAnsi"/>
          <w:b/>
          <w:bCs/>
          <w:color w:val="000000"/>
          <w:sz w:val="40"/>
          <w:szCs w:val="40"/>
        </w:rPr>
        <w:t>20</w:t>
      </w:r>
      <w:r w:rsidR="007379D5" w:rsidRPr="00627DE6">
        <w:rPr>
          <w:rFonts w:cstheme="minorHAnsi"/>
          <w:b/>
          <w:bCs/>
          <w:color w:val="000000"/>
          <w:sz w:val="40"/>
          <w:szCs w:val="40"/>
        </w:rPr>
        <w:t>2</w:t>
      </w:r>
      <w:r w:rsidR="00DC7A0F">
        <w:rPr>
          <w:rFonts w:cstheme="minorHAnsi"/>
          <w:b/>
          <w:bCs/>
          <w:color w:val="000000"/>
          <w:sz w:val="40"/>
          <w:szCs w:val="40"/>
        </w:rPr>
        <w:t>1</w:t>
      </w:r>
      <w:r w:rsidRPr="00627DE6">
        <w:rPr>
          <w:rFonts w:cstheme="minorHAnsi"/>
          <w:b/>
          <w:bCs/>
          <w:color w:val="000000"/>
          <w:sz w:val="40"/>
          <w:szCs w:val="40"/>
        </w:rPr>
        <w:t xml:space="preserve"> BIG SALT</w:t>
      </w:r>
    </w:p>
    <w:p w14:paraId="53AA89A7" w14:textId="3A622D33" w:rsidR="00D26E6A" w:rsidRPr="00627DE6" w:rsidRDefault="00DC7A0F" w:rsidP="00DF45CF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50</w:t>
      </w:r>
      <w:r w:rsidR="00D26E6A" w:rsidRPr="00627DE6">
        <w:rPr>
          <w:rFonts w:cstheme="minorHAnsi"/>
          <w:color w:val="000000"/>
          <w:sz w:val="28"/>
          <w:szCs w:val="28"/>
        </w:rPr>
        <w:t xml:space="preserve">% Riesling – </w:t>
      </w:r>
      <w:r w:rsidR="00597FBF" w:rsidRPr="00627DE6">
        <w:rPr>
          <w:rFonts w:cstheme="minorHAnsi"/>
          <w:color w:val="000000"/>
          <w:sz w:val="28"/>
          <w:szCs w:val="28"/>
        </w:rPr>
        <w:t>3</w:t>
      </w:r>
      <w:r>
        <w:rPr>
          <w:rFonts w:cstheme="minorHAnsi"/>
          <w:color w:val="000000"/>
          <w:sz w:val="28"/>
          <w:szCs w:val="28"/>
        </w:rPr>
        <w:t>0</w:t>
      </w:r>
      <w:r w:rsidR="00D26E6A" w:rsidRPr="00627DE6">
        <w:rPr>
          <w:rFonts w:cstheme="minorHAnsi"/>
          <w:color w:val="000000"/>
          <w:sz w:val="28"/>
          <w:szCs w:val="28"/>
        </w:rPr>
        <w:t>% Gewurztraminer</w:t>
      </w:r>
    </w:p>
    <w:p w14:paraId="5C72BF32" w14:textId="14791EC5" w:rsidR="00DF3629" w:rsidRDefault="00DC7A0F" w:rsidP="00DF45CF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14</w:t>
      </w:r>
      <w:r w:rsidR="00D26E6A" w:rsidRPr="00627DE6">
        <w:rPr>
          <w:rFonts w:cstheme="minorHAnsi"/>
          <w:color w:val="000000"/>
          <w:sz w:val="28"/>
          <w:szCs w:val="28"/>
        </w:rPr>
        <w:t xml:space="preserve">% Early Muscat </w:t>
      </w:r>
      <w:r>
        <w:rPr>
          <w:rFonts w:cstheme="minorHAnsi"/>
          <w:color w:val="000000"/>
          <w:sz w:val="28"/>
          <w:szCs w:val="28"/>
        </w:rPr>
        <w:t>- 3</w:t>
      </w:r>
      <w:r w:rsidR="00D26E6A" w:rsidRPr="00627DE6">
        <w:rPr>
          <w:rFonts w:cstheme="minorHAnsi"/>
          <w:color w:val="000000"/>
          <w:sz w:val="28"/>
          <w:szCs w:val="28"/>
        </w:rPr>
        <w:t xml:space="preserve">% </w:t>
      </w:r>
      <w:proofErr w:type="spellStart"/>
      <w:r>
        <w:rPr>
          <w:rFonts w:cstheme="minorHAnsi"/>
          <w:color w:val="000000"/>
          <w:sz w:val="28"/>
          <w:szCs w:val="28"/>
        </w:rPr>
        <w:t>Sauv</w:t>
      </w:r>
      <w:proofErr w:type="spellEnd"/>
      <w:r>
        <w:rPr>
          <w:rFonts w:cstheme="minorHAnsi"/>
          <w:color w:val="000000"/>
          <w:sz w:val="28"/>
          <w:szCs w:val="28"/>
        </w:rPr>
        <w:t xml:space="preserve"> Blanc</w:t>
      </w:r>
    </w:p>
    <w:p w14:paraId="059E1A53" w14:textId="76C47AA4" w:rsidR="00DC7A0F" w:rsidRPr="00627DE6" w:rsidRDefault="00DC7A0F" w:rsidP="00DF45CF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3% others.</w:t>
      </w:r>
    </w:p>
    <w:p w14:paraId="50CADEAE" w14:textId="0C150B67" w:rsidR="00DF45CF" w:rsidRPr="00627DE6" w:rsidRDefault="00DF3629" w:rsidP="00DF3629">
      <w:pPr>
        <w:widowControl w:val="0"/>
        <w:autoSpaceDE w:val="0"/>
        <w:autoSpaceDN w:val="0"/>
        <w:adjustRightInd w:val="0"/>
        <w:spacing w:line="280" w:lineRule="atLeast"/>
        <w:rPr>
          <w:rFonts w:cstheme="minorHAnsi"/>
          <w:color w:val="000000"/>
          <w:sz w:val="28"/>
          <w:szCs w:val="28"/>
        </w:rPr>
      </w:pPr>
      <w:r w:rsidRPr="00627DE6">
        <w:rPr>
          <w:rFonts w:cstheme="minorHAnsi"/>
          <w:b/>
          <w:bCs/>
          <w:color w:val="000000"/>
          <w:sz w:val="28"/>
          <w:szCs w:val="28"/>
        </w:rPr>
        <w:t>Soil</w:t>
      </w:r>
      <w:r w:rsidR="002F0E12" w:rsidRPr="00627DE6">
        <w:rPr>
          <w:rFonts w:cstheme="minorHAnsi"/>
          <w:b/>
          <w:bCs/>
          <w:color w:val="000000"/>
          <w:sz w:val="28"/>
          <w:szCs w:val="28"/>
        </w:rPr>
        <w:t>s</w:t>
      </w:r>
      <w:r w:rsidRPr="00627DE6">
        <w:rPr>
          <w:rFonts w:cstheme="minorHAnsi"/>
          <w:b/>
          <w:bCs/>
          <w:color w:val="000000"/>
          <w:sz w:val="28"/>
          <w:szCs w:val="28"/>
        </w:rPr>
        <w:t xml:space="preserve">: </w:t>
      </w:r>
      <w:r w:rsidR="00D26E6A" w:rsidRPr="00627DE6">
        <w:rPr>
          <w:rFonts w:cstheme="minorHAnsi"/>
          <w:color w:val="000000"/>
          <w:sz w:val="28"/>
          <w:szCs w:val="28"/>
        </w:rPr>
        <w:t>V</w:t>
      </w:r>
      <w:r w:rsidR="00DF45CF" w:rsidRPr="00627DE6">
        <w:rPr>
          <w:rFonts w:cstheme="minorHAnsi"/>
          <w:color w:val="000000"/>
          <w:sz w:val="28"/>
          <w:szCs w:val="28"/>
        </w:rPr>
        <w:t>olcanic</w:t>
      </w:r>
      <w:r w:rsidR="00D26E6A" w:rsidRPr="00627DE6">
        <w:rPr>
          <w:rFonts w:cstheme="minorHAnsi"/>
          <w:color w:val="000000"/>
          <w:sz w:val="28"/>
          <w:szCs w:val="28"/>
        </w:rPr>
        <w:t xml:space="preserve"> ash</w:t>
      </w:r>
      <w:r w:rsidR="00DF45CF" w:rsidRPr="00627DE6">
        <w:rPr>
          <w:rFonts w:cstheme="minorHAnsi"/>
          <w:color w:val="000000"/>
          <w:sz w:val="28"/>
          <w:szCs w:val="28"/>
        </w:rPr>
        <w:t>,</w:t>
      </w:r>
      <w:r w:rsidR="00D26E6A" w:rsidRPr="00627DE6">
        <w:rPr>
          <w:rFonts w:cstheme="minorHAnsi"/>
          <w:color w:val="000000"/>
          <w:sz w:val="28"/>
          <w:szCs w:val="28"/>
        </w:rPr>
        <w:t xml:space="preserve"> basalt,</w:t>
      </w:r>
      <w:r w:rsidR="00DF45CF" w:rsidRPr="00627DE6">
        <w:rPr>
          <w:rFonts w:cstheme="minorHAnsi"/>
          <w:color w:val="000000"/>
          <w:sz w:val="28"/>
          <w:szCs w:val="28"/>
        </w:rPr>
        <w:t xml:space="preserve"> </w:t>
      </w:r>
      <w:r w:rsidR="00D26E6A" w:rsidRPr="00627DE6">
        <w:rPr>
          <w:rFonts w:cstheme="minorHAnsi"/>
          <w:color w:val="000000"/>
          <w:sz w:val="28"/>
          <w:szCs w:val="28"/>
        </w:rPr>
        <w:t>marine sediment</w:t>
      </w:r>
      <w:r w:rsidR="00DF45CF" w:rsidRPr="00627DE6">
        <w:rPr>
          <w:rFonts w:cstheme="minorHAnsi"/>
          <w:color w:val="000000"/>
          <w:sz w:val="28"/>
          <w:szCs w:val="28"/>
        </w:rPr>
        <w:t>,</w:t>
      </w:r>
      <w:r w:rsidR="00D26E6A" w:rsidRPr="00627DE6">
        <w:rPr>
          <w:rFonts w:cstheme="minorHAnsi"/>
          <w:color w:val="000000"/>
          <w:sz w:val="28"/>
          <w:szCs w:val="28"/>
        </w:rPr>
        <w:t xml:space="preserve"> alluvial, serpentine.</w:t>
      </w:r>
    </w:p>
    <w:p w14:paraId="46C98DF2" w14:textId="39705C0C" w:rsidR="00DE069F" w:rsidRPr="00627DE6" w:rsidRDefault="00DF45CF" w:rsidP="00DF3629">
      <w:pPr>
        <w:widowControl w:val="0"/>
        <w:autoSpaceDE w:val="0"/>
        <w:autoSpaceDN w:val="0"/>
        <w:adjustRightInd w:val="0"/>
        <w:spacing w:line="280" w:lineRule="atLeast"/>
        <w:rPr>
          <w:rFonts w:cstheme="minorHAnsi"/>
          <w:b/>
          <w:bCs/>
          <w:color w:val="000000"/>
          <w:sz w:val="28"/>
          <w:szCs w:val="28"/>
        </w:rPr>
      </w:pPr>
      <w:r w:rsidRPr="00627DE6">
        <w:rPr>
          <w:rFonts w:cstheme="minorHAnsi"/>
          <w:b/>
          <w:bCs/>
          <w:color w:val="000000"/>
          <w:sz w:val="28"/>
          <w:szCs w:val="28"/>
        </w:rPr>
        <w:t>Elevation</w:t>
      </w:r>
      <w:r w:rsidR="00D26E6A" w:rsidRPr="00627DE6">
        <w:rPr>
          <w:rFonts w:cstheme="minorHAnsi"/>
          <w:b/>
          <w:bCs/>
          <w:color w:val="000000"/>
          <w:sz w:val="28"/>
          <w:szCs w:val="28"/>
        </w:rPr>
        <w:t xml:space="preserve"> spanning</w:t>
      </w:r>
      <w:r w:rsidRPr="00627DE6">
        <w:rPr>
          <w:rFonts w:cstheme="minorHAnsi"/>
          <w:b/>
          <w:bCs/>
          <w:color w:val="000000"/>
          <w:sz w:val="28"/>
          <w:szCs w:val="28"/>
        </w:rPr>
        <w:t xml:space="preserve">: </w:t>
      </w:r>
      <w:r w:rsidRPr="00627DE6">
        <w:rPr>
          <w:rFonts w:cstheme="minorHAnsi"/>
          <w:color w:val="000000"/>
          <w:sz w:val="28"/>
          <w:szCs w:val="28"/>
        </w:rPr>
        <w:t>250</w:t>
      </w:r>
      <w:r w:rsidR="00D26E6A" w:rsidRPr="00627DE6">
        <w:rPr>
          <w:rFonts w:cstheme="minorHAnsi"/>
          <w:color w:val="000000"/>
          <w:sz w:val="28"/>
          <w:szCs w:val="28"/>
        </w:rPr>
        <w:t xml:space="preserve"> to 1500</w:t>
      </w:r>
      <w:r w:rsidR="00DE069F" w:rsidRPr="00627DE6">
        <w:rPr>
          <w:rFonts w:cstheme="minorHAnsi"/>
          <w:color w:val="000000"/>
          <w:sz w:val="28"/>
          <w:szCs w:val="28"/>
        </w:rPr>
        <w:t xml:space="preserve"> feet</w:t>
      </w:r>
      <w:r w:rsidR="00396B2F" w:rsidRPr="00627DE6">
        <w:rPr>
          <w:rFonts w:cstheme="minorHAnsi"/>
          <w:noProof/>
        </w:rPr>
        <w:t xml:space="preserve"> </w:t>
      </w:r>
    </w:p>
    <w:p w14:paraId="3D575C73" w14:textId="4D11265B" w:rsidR="00CC50DB" w:rsidRPr="00627DE6" w:rsidRDefault="00DE069F" w:rsidP="00DF3629">
      <w:pPr>
        <w:widowControl w:val="0"/>
        <w:autoSpaceDE w:val="0"/>
        <w:autoSpaceDN w:val="0"/>
        <w:adjustRightInd w:val="0"/>
        <w:spacing w:line="280" w:lineRule="atLeast"/>
        <w:rPr>
          <w:rFonts w:cstheme="minorHAnsi"/>
          <w:color w:val="000000"/>
          <w:sz w:val="28"/>
          <w:szCs w:val="28"/>
        </w:rPr>
      </w:pPr>
      <w:r w:rsidRPr="00627DE6">
        <w:rPr>
          <w:rFonts w:cstheme="minorHAnsi"/>
          <w:b/>
          <w:bCs/>
          <w:color w:val="000000"/>
          <w:sz w:val="28"/>
          <w:szCs w:val="28"/>
        </w:rPr>
        <w:t xml:space="preserve">Harvest: </w:t>
      </w:r>
      <w:r w:rsidR="00DF45CF" w:rsidRPr="00627DE6">
        <w:rPr>
          <w:rFonts w:cstheme="minorHAnsi"/>
          <w:color w:val="000000"/>
          <w:sz w:val="28"/>
          <w:szCs w:val="28"/>
        </w:rPr>
        <w:t xml:space="preserve">Sept </w:t>
      </w:r>
      <w:r w:rsidR="002F0E12" w:rsidRPr="00627DE6">
        <w:rPr>
          <w:rFonts w:cstheme="minorHAnsi"/>
          <w:color w:val="000000"/>
          <w:sz w:val="28"/>
          <w:szCs w:val="28"/>
        </w:rPr>
        <w:t>1</w:t>
      </w:r>
      <w:r w:rsidR="00DC7A0F">
        <w:rPr>
          <w:rFonts w:cstheme="minorHAnsi"/>
          <w:color w:val="000000"/>
          <w:sz w:val="28"/>
          <w:szCs w:val="28"/>
        </w:rPr>
        <w:t>0</w:t>
      </w:r>
      <w:r w:rsidR="00DF45CF" w:rsidRPr="00627DE6">
        <w:rPr>
          <w:rFonts w:cstheme="minorHAnsi"/>
          <w:color w:val="000000"/>
          <w:sz w:val="28"/>
          <w:szCs w:val="28"/>
          <w:vertAlign w:val="superscript"/>
        </w:rPr>
        <w:t>th</w:t>
      </w:r>
      <w:r w:rsidR="00DF45CF" w:rsidRPr="00627DE6">
        <w:rPr>
          <w:rFonts w:cstheme="minorHAnsi"/>
          <w:color w:val="000000"/>
          <w:sz w:val="28"/>
          <w:szCs w:val="28"/>
        </w:rPr>
        <w:t xml:space="preserve"> – Oct </w:t>
      </w:r>
      <w:r w:rsidR="00DC7A0F">
        <w:rPr>
          <w:rFonts w:cstheme="minorHAnsi"/>
          <w:color w:val="000000"/>
          <w:sz w:val="28"/>
          <w:szCs w:val="28"/>
        </w:rPr>
        <w:t>20</w:t>
      </w:r>
      <w:r w:rsidR="00DF45CF" w:rsidRPr="00627DE6">
        <w:rPr>
          <w:rFonts w:cstheme="minorHAnsi"/>
          <w:color w:val="000000"/>
          <w:sz w:val="28"/>
          <w:szCs w:val="28"/>
          <w:vertAlign w:val="superscript"/>
        </w:rPr>
        <w:t>th</w:t>
      </w:r>
      <w:r w:rsidR="00DF45CF" w:rsidRPr="00627DE6">
        <w:rPr>
          <w:rFonts w:cstheme="minorHAnsi"/>
          <w:color w:val="000000"/>
          <w:sz w:val="28"/>
          <w:szCs w:val="28"/>
        </w:rPr>
        <w:t>, 20</w:t>
      </w:r>
      <w:r w:rsidR="007379D5" w:rsidRPr="00627DE6">
        <w:rPr>
          <w:rFonts w:cstheme="minorHAnsi"/>
          <w:color w:val="000000"/>
          <w:sz w:val="28"/>
          <w:szCs w:val="28"/>
        </w:rPr>
        <w:t>2</w:t>
      </w:r>
      <w:r w:rsidR="00DC7A0F">
        <w:rPr>
          <w:rFonts w:cstheme="minorHAnsi"/>
          <w:color w:val="000000"/>
          <w:sz w:val="28"/>
          <w:szCs w:val="28"/>
        </w:rPr>
        <w:t>1</w:t>
      </w:r>
    </w:p>
    <w:p w14:paraId="4C6384C8" w14:textId="39DCB1F7" w:rsidR="00FF3955" w:rsidRPr="00627DE6" w:rsidRDefault="00D551F3" w:rsidP="00FE7964">
      <w:pPr>
        <w:widowControl w:val="0"/>
        <w:autoSpaceDE w:val="0"/>
        <w:autoSpaceDN w:val="0"/>
        <w:adjustRightInd w:val="0"/>
        <w:spacing w:line="280" w:lineRule="atLeast"/>
        <w:rPr>
          <w:rFonts w:cstheme="minorHAnsi"/>
          <w:color w:val="000000"/>
          <w:sz w:val="28"/>
          <w:szCs w:val="28"/>
        </w:rPr>
      </w:pPr>
      <w:r w:rsidRPr="00627DE6">
        <w:rPr>
          <w:rFonts w:cstheme="minorHAnsi"/>
          <w:b/>
          <w:color w:val="000000"/>
          <w:sz w:val="28"/>
          <w:szCs w:val="28"/>
        </w:rPr>
        <w:t xml:space="preserve">ABV </w:t>
      </w:r>
      <w:r w:rsidRPr="00627DE6">
        <w:rPr>
          <w:rFonts w:cstheme="minorHAnsi"/>
          <w:color w:val="000000"/>
          <w:sz w:val="28"/>
          <w:szCs w:val="28"/>
        </w:rPr>
        <w:t>12.</w:t>
      </w:r>
      <w:r w:rsidR="00DC7A0F">
        <w:rPr>
          <w:rFonts w:cstheme="minorHAnsi"/>
          <w:color w:val="000000"/>
          <w:sz w:val="28"/>
          <w:szCs w:val="28"/>
        </w:rPr>
        <w:t>9</w:t>
      </w:r>
      <w:r w:rsidRPr="00627DE6">
        <w:rPr>
          <w:rFonts w:cstheme="minorHAnsi"/>
          <w:color w:val="000000"/>
          <w:sz w:val="28"/>
          <w:szCs w:val="28"/>
        </w:rPr>
        <w:t>%</w:t>
      </w:r>
      <w:r w:rsidR="00E4796F" w:rsidRPr="00627DE6">
        <w:rPr>
          <w:rFonts w:cstheme="minorHAnsi"/>
          <w:color w:val="000000"/>
          <w:sz w:val="28"/>
          <w:szCs w:val="28"/>
        </w:rPr>
        <w:t xml:space="preserve">, </w:t>
      </w:r>
      <w:r w:rsidR="00E4796F" w:rsidRPr="00627DE6">
        <w:rPr>
          <w:rFonts w:cstheme="minorHAnsi"/>
          <w:b/>
          <w:color w:val="000000"/>
          <w:sz w:val="28"/>
          <w:szCs w:val="28"/>
        </w:rPr>
        <w:t>pH</w:t>
      </w:r>
      <w:r w:rsidR="00DF45CF" w:rsidRPr="00627DE6">
        <w:rPr>
          <w:rFonts w:cstheme="minorHAnsi"/>
          <w:color w:val="000000"/>
          <w:sz w:val="28"/>
          <w:szCs w:val="28"/>
        </w:rPr>
        <w:t xml:space="preserve"> 3.</w:t>
      </w:r>
      <w:r w:rsidR="00627DE6">
        <w:rPr>
          <w:rFonts w:cstheme="minorHAnsi"/>
          <w:color w:val="000000"/>
          <w:sz w:val="28"/>
          <w:szCs w:val="28"/>
        </w:rPr>
        <w:t>3</w:t>
      </w:r>
      <w:r w:rsidR="00DF45CF" w:rsidRPr="00627DE6">
        <w:rPr>
          <w:rFonts w:cstheme="minorHAnsi"/>
          <w:color w:val="000000"/>
          <w:sz w:val="28"/>
          <w:szCs w:val="28"/>
        </w:rPr>
        <w:t>.</w:t>
      </w:r>
      <w:r w:rsidR="00426A61" w:rsidRPr="00627DE6">
        <w:rPr>
          <w:rFonts w:cstheme="minorHAnsi"/>
          <w:color w:val="000000"/>
          <w:sz w:val="28"/>
          <w:szCs w:val="28"/>
        </w:rPr>
        <w:t>,</w:t>
      </w:r>
      <w:r w:rsidR="00E4796F" w:rsidRPr="00627DE6">
        <w:rPr>
          <w:rFonts w:cstheme="minorHAnsi"/>
          <w:color w:val="000000"/>
          <w:sz w:val="28"/>
          <w:szCs w:val="28"/>
        </w:rPr>
        <w:t xml:space="preserve"> </w:t>
      </w:r>
      <w:r w:rsidR="00E4796F" w:rsidRPr="00627DE6">
        <w:rPr>
          <w:rFonts w:cstheme="minorHAnsi"/>
          <w:b/>
          <w:color w:val="000000"/>
          <w:sz w:val="28"/>
          <w:szCs w:val="28"/>
        </w:rPr>
        <w:t>TA</w:t>
      </w:r>
      <w:r w:rsidR="00DF45CF" w:rsidRPr="00627DE6">
        <w:rPr>
          <w:rFonts w:cstheme="minorHAnsi"/>
          <w:color w:val="000000"/>
          <w:sz w:val="28"/>
          <w:szCs w:val="28"/>
        </w:rPr>
        <w:t xml:space="preserve"> </w:t>
      </w:r>
      <w:r w:rsidR="00D26E6A" w:rsidRPr="00627DE6">
        <w:rPr>
          <w:rFonts w:cstheme="minorHAnsi"/>
          <w:color w:val="000000"/>
          <w:sz w:val="28"/>
          <w:szCs w:val="28"/>
        </w:rPr>
        <w:t>6</w:t>
      </w:r>
      <w:r w:rsidR="00E4796F" w:rsidRPr="00627DE6">
        <w:rPr>
          <w:rFonts w:cstheme="minorHAnsi"/>
          <w:color w:val="000000"/>
          <w:sz w:val="28"/>
          <w:szCs w:val="28"/>
        </w:rPr>
        <w:t>g/L</w:t>
      </w:r>
      <w:r w:rsidR="00D26E6A" w:rsidRPr="00627DE6">
        <w:rPr>
          <w:rFonts w:cstheme="minorHAnsi"/>
          <w:color w:val="000000"/>
          <w:sz w:val="28"/>
          <w:szCs w:val="28"/>
        </w:rPr>
        <w:t xml:space="preserve">, </w:t>
      </w:r>
      <w:r w:rsidR="00D26E6A" w:rsidRPr="00627DE6">
        <w:rPr>
          <w:rFonts w:cstheme="minorHAnsi"/>
          <w:b/>
          <w:color w:val="000000"/>
          <w:sz w:val="28"/>
          <w:szCs w:val="28"/>
        </w:rPr>
        <w:t xml:space="preserve">SO2 </w:t>
      </w:r>
      <w:r w:rsidR="00DC7A0F">
        <w:rPr>
          <w:rFonts w:cstheme="minorHAnsi"/>
          <w:color w:val="000000"/>
          <w:sz w:val="28"/>
          <w:szCs w:val="28"/>
        </w:rPr>
        <w:t>40</w:t>
      </w:r>
      <w:r w:rsidR="00D26E6A" w:rsidRPr="00627DE6">
        <w:rPr>
          <w:rFonts w:cstheme="minorHAnsi"/>
          <w:color w:val="000000"/>
          <w:sz w:val="28"/>
          <w:szCs w:val="28"/>
        </w:rPr>
        <w:t>ppm</w:t>
      </w:r>
      <w:r w:rsidR="00627DE6">
        <w:rPr>
          <w:rFonts w:cstheme="minorHAnsi"/>
          <w:color w:val="000000"/>
          <w:sz w:val="28"/>
          <w:szCs w:val="28"/>
        </w:rPr>
        <w:t xml:space="preserve">, </w:t>
      </w:r>
      <w:r w:rsidR="00627DE6" w:rsidRPr="00627DE6">
        <w:rPr>
          <w:rFonts w:cstheme="minorHAnsi"/>
          <w:b/>
          <w:bCs/>
          <w:color w:val="000000"/>
          <w:sz w:val="28"/>
          <w:szCs w:val="28"/>
        </w:rPr>
        <w:t>RS</w:t>
      </w:r>
      <w:r w:rsidR="00627DE6">
        <w:rPr>
          <w:rFonts w:cstheme="minorHAnsi"/>
          <w:color w:val="000000"/>
          <w:sz w:val="28"/>
          <w:szCs w:val="28"/>
        </w:rPr>
        <w:t xml:space="preserve"> &lt;5</w:t>
      </w:r>
    </w:p>
    <w:p w14:paraId="4F4BFD22" w14:textId="313AD0B4" w:rsidR="00456829" w:rsidRPr="00627DE6" w:rsidRDefault="00456829" w:rsidP="00FE7964">
      <w:pPr>
        <w:widowControl w:val="0"/>
        <w:autoSpaceDE w:val="0"/>
        <w:autoSpaceDN w:val="0"/>
        <w:adjustRightInd w:val="0"/>
        <w:spacing w:line="280" w:lineRule="atLeast"/>
        <w:rPr>
          <w:rFonts w:cstheme="minorHAnsi"/>
          <w:color w:val="000000"/>
          <w:sz w:val="28"/>
          <w:szCs w:val="28"/>
        </w:rPr>
      </w:pPr>
    </w:p>
    <w:p w14:paraId="20E9B94F" w14:textId="36C2A55D" w:rsidR="00FE7964" w:rsidRPr="00627DE6" w:rsidRDefault="00FE7964" w:rsidP="00DF45CF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cstheme="minorHAnsi"/>
          <w:color w:val="000000"/>
          <w:sz w:val="28"/>
          <w:szCs w:val="28"/>
        </w:rPr>
      </w:pPr>
      <w:r w:rsidRPr="00627DE6">
        <w:rPr>
          <w:rFonts w:cstheme="minorHAnsi"/>
          <w:b/>
          <w:color w:val="000000"/>
          <w:sz w:val="28"/>
          <w:szCs w:val="28"/>
        </w:rPr>
        <w:t>Vineyard</w:t>
      </w:r>
      <w:r w:rsidR="002F0E12" w:rsidRPr="00627DE6">
        <w:rPr>
          <w:rFonts w:cstheme="minorHAnsi"/>
          <w:b/>
          <w:color w:val="000000"/>
          <w:sz w:val="28"/>
          <w:szCs w:val="28"/>
        </w:rPr>
        <w:t xml:space="preserve"> info:</w:t>
      </w:r>
    </w:p>
    <w:p w14:paraId="79FAA1D1" w14:textId="56AA68BA" w:rsidR="009E3618" w:rsidRPr="00627DE6" w:rsidRDefault="007379D5" w:rsidP="00627DE6">
      <w:pPr>
        <w:pStyle w:val="p1"/>
        <w:rPr>
          <w:rFonts w:asciiTheme="minorHAnsi" w:hAnsiTheme="minorHAnsi" w:cstheme="minorHAnsi"/>
          <w:color w:val="000000"/>
          <w:sz w:val="28"/>
          <w:szCs w:val="28"/>
        </w:rPr>
      </w:pPr>
      <w:r w:rsidRPr="00627DE6">
        <w:rPr>
          <w:rFonts w:asciiTheme="minorHAnsi" w:hAnsiTheme="minorHAnsi" w:cstheme="minorHAnsi"/>
          <w:color w:val="000000"/>
          <w:sz w:val="28"/>
          <w:szCs w:val="28"/>
        </w:rPr>
        <w:t>Up to 10</w:t>
      </w:r>
      <w:r w:rsidR="00D26E6A" w:rsidRPr="00627DE6">
        <w:rPr>
          <w:rFonts w:asciiTheme="minorHAnsi" w:hAnsiTheme="minorHAnsi" w:cstheme="minorHAnsi"/>
          <w:color w:val="000000"/>
          <w:sz w:val="28"/>
          <w:szCs w:val="28"/>
        </w:rPr>
        <w:t xml:space="preserve"> vineyards – </w:t>
      </w:r>
      <w:r w:rsidR="002F0E12" w:rsidRPr="00627DE6">
        <w:rPr>
          <w:rFonts w:asciiTheme="minorHAnsi" w:hAnsiTheme="minorHAnsi" w:cstheme="minorHAnsi"/>
          <w:color w:val="000000"/>
          <w:sz w:val="28"/>
          <w:szCs w:val="28"/>
        </w:rPr>
        <w:t xml:space="preserve">certified </w:t>
      </w:r>
      <w:r w:rsidR="00D26E6A" w:rsidRPr="00627DE6">
        <w:rPr>
          <w:rFonts w:asciiTheme="minorHAnsi" w:hAnsiTheme="minorHAnsi" w:cstheme="minorHAnsi"/>
          <w:color w:val="000000"/>
          <w:sz w:val="28"/>
          <w:szCs w:val="28"/>
        </w:rPr>
        <w:t>organic</w:t>
      </w:r>
      <w:r w:rsidR="002F0E12" w:rsidRPr="00627DE6">
        <w:rPr>
          <w:rFonts w:asciiTheme="minorHAnsi" w:hAnsiTheme="minorHAnsi" w:cstheme="minorHAnsi"/>
          <w:color w:val="000000"/>
          <w:sz w:val="28"/>
          <w:szCs w:val="28"/>
        </w:rPr>
        <w:t xml:space="preserve"> or practicing similar farming</w:t>
      </w:r>
      <w:r w:rsidR="00D26E6A" w:rsidRPr="00627DE6">
        <w:rPr>
          <w:rFonts w:asciiTheme="minorHAnsi" w:hAnsiTheme="minorHAnsi" w:cstheme="minorHAnsi"/>
          <w:color w:val="000000"/>
          <w:sz w:val="28"/>
          <w:szCs w:val="28"/>
        </w:rPr>
        <w:t xml:space="preserve">.  </w:t>
      </w:r>
      <w:r w:rsidR="009E3618" w:rsidRPr="00627DE6">
        <w:rPr>
          <w:rFonts w:asciiTheme="minorHAnsi" w:hAnsiTheme="minorHAnsi" w:cstheme="minorHAnsi"/>
          <w:color w:val="000000"/>
          <w:sz w:val="28"/>
          <w:szCs w:val="28"/>
        </w:rPr>
        <w:t>Average vine age = 35 years.  AVAs include: Columbia Gorge, Willamette</w:t>
      </w:r>
      <w:r w:rsidRPr="00627DE6">
        <w:rPr>
          <w:rFonts w:asciiTheme="minorHAnsi" w:hAnsiTheme="minorHAnsi" w:cstheme="minorHAnsi"/>
          <w:color w:val="000000"/>
          <w:sz w:val="28"/>
          <w:szCs w:val="28"/>
        </w:rPr>
        <w:t xml:space="preserve"> Valley</w:t>
      </w:r>
      <w:r w:rsidR="009E3618" w:rsidRPr="00627DE6">
        <w:rPr>
          <w:rFonts w:asciiTheme="minorHAnsi" w:hAnsiTheme="minorHAnsi" w:cstheme="minorHAnsi"/>
          <w:color w:val="000000"/>
          <w:sz w:val="28"/>
          <w:szCs w:val="28"/>
        </w:rPr>
        <w:t xml:space="preserve">, Elkton, </w:t>
      </w:r>
      <w:r w:rsidRPr="00627DE6">
        <w:rPr>
          <w:rFonts w:asciiTheme="minorHAnsi" w:hAnsiTheme="minorHAnsi" w:cstheme="minorHAnsi"/>
          <w:color w:val="000000"/>
          <w:sz w:val="28"/>
          <w:szCs w:val="28"/>
        </w:rPr>
        <w:t>Dundee Hills</w:t>
      </w:r>
      <w:r w:rsidR="00627DE6">
        <w:rPr>
          <w:rFonts w:asciiTheme="minorHAnsi" w:hAnsiTheme="minorHAnsi" w:cstheme="minorHAnsi"/>
          <w:color w:val="000000"/>
          <w:sz w:val="28"/>
          <w:szCs w:val="28"/>
        </w:rPr>
        <w:t>, Rogue.</w:t>
      </w:r>
    </w:p>
    <w:p w14:paraId="05776194" w14:textId="0E62A903" w:rsidR="00D26E6A" w:rsidRPr="00627DE6" w:rsidRDefault="00DE069F" w:rsidP="00DF45CF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cstheme="minorHAnsi"/>
          <w:b/>
          <w:color w:val="000000"/>
        </w:rPr>
      </w:pPr>
      <w:r w:rsidRPr="00627DE6">
        <w:rPr>
          <w:rFonts w:cstheme="minorHAnsi"/>
          <w:b/>
          <w:color w:val="000000"/>
        </w:rPr>
        <w:t>Production</w:t>
      </w:r>
      <w:r w:rsidR="002B1BF2" w:rsidRPr="00627DE6">
        <w:rPr>
          <w:rFonts w:cstheme="minorHAnsi"/>
          <w:b/>
          <w:color w:val="000000"/>
        </w:rPr>
        <w:t xml:space="preserve"> </w:t>
      </w:r>
    </w:p>
    <w:p w14:paraId="42D6F227" w14:textId="5B0F1BFE" w:rsidR="002F0E12" w:rsidRPr="00627DE6" w:rsidRDefault="00746008" w:rsidP="002F0E1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80" w:lineRule="atLeast"/>
        <w:outlineLvl w:val="0"/>
        <w:rPr>
          <w:rFonts w:cstheme="minorHAnsi"/>
          <w:b/>
          <w:bCs/>
          <w:color w:val="000000"/>
        </w:rPr>
      </w:pPr>
      <w:r w:rsidRPr="00627DE6">
        <w:rPr>
          <w:rFonts w:cstheme="minorHAnsi"/>
          <w:b/>
          <w:bCs/>
          <w:color w:val="000000"/>
        </w:rPr>
        <w:t>N</w:t>
      </w:r>
      <w:r w:rsidR="00D26E6A" w:rsidRPr="00627DE6">
        <w:rPr>
          <w:rFonts w:cstheme="minorHAnsi"/>
          <w:b/>
          <w:bCs/>
          <w:color w:val="000000"/>
        </w:rPr>
        <w:t>ative yeas</w:t>
      </w:r>
      <w:r w:rsidR="002F0E12" w:rsidRPr="00627DE6">
        <w:rPr>
          <w:rFonts w:cstheme="minorHAnsi"/>
          <w:b/>
          <w:bCs/>
          <w:color w:val="000000"/>
        </w:rPr>
        <w:t xml:space="preserve">t </w:t>
      </w:r>
    </w:p>
    <w:p w14:paraId="058AC9B3" w14:textId="670A58C8" w:rsidR="002F0E12" w:rsidRPr="00627DE6" w:rsidRDefault="00746008" w:rsidP="002F0E1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80" w:lineRule="atLeast"/>
        <w:outlineLvl w:val="0"/>
        <w:rPr>
          <w:rFonts w:cstheme="minorHAnsi"/>
          <w:b/>
          <w:bCs/>
          <w:color w:val="000000"/>
        </w:rPr>
      </w:pPr>
      <w:r w:rsidRPr="00627DE6">
        <w:rPr>
          <w:rFonts w:cstheme="minorHAnsi"/>
          <w:b/>
          <w:bCs/>
          <w:color w:val="000000"/>
        </w:rPr>
        <w:t>Co</w:t>
      </w:r>
      <w:r w:rsidR="00D26E6A" w:rsidRPr="00627DE6">
        <w:rPr>
          <w:rFonts w:cstheme="minorHAnsi"/>
          <w:b/>
          <w:bCs/>
          <w:color w:val="000000"/>
        </w:rPr>
        <w:t>-ferment</w:t>
      </w:r>
      <w:r w:rsidR="002F0E12" w:rsidRPr="00627DE6">
        <w:rPr>
          <w:rFonts w:cstheme="minorHAnsi"/>
          <w:b/>
          <w:bCs/>
          <w:color w:val="000000"/>
        </w:rPr>
        <w:t xml:space="preserve">ed </w:t>
      </w:r>
    </w:p>
    <w:p w14:paraId="6E525B48" w14:textId="11AA0CDA" w:rsidR="00D26E6A" w:rsidRPr="00627DE6" w:rsidRDefault="002F0E12" w:rsidP="002F0E1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80" w:lineRule="atLeast"/>
        <w:outlineLvl w:val="0"/>
        <w:rPr>
          <w:rFonts w:cstheme="minorHAnsi"/>
          <w:b/>
          <w:bCs/>
          <w:color w:val="000000"/>
        </w:rPr>
      </w:pPr>
      <w:r w:rsidRPr="00627DE6">
        <w:rPr>
          <w:rFonts w:cstheme="minorHAnsi"/>
          <w:b/>
          <w:bCs/>
          <w:color w:val="000000"/>
        </w:rPr>
        <w:t>SO2</w:t>
      </w:r>
      <w:r w:rsidR="00DC7A0F">
        <w:rPr>
          <w:rFonts w:cstheme="minorHAnsi"/>
          <w:b/>
          <w:bCs/>
          <w:color w:val="000000"/>
        </w:rPr>
        <w:t xml:space="preserve"> added</w:t>
      </w:r>
      <w:r w:rsidR="00746008" w:rsidRPr="00627DE6">
        <w:rPr>
          <w:rFonts w:cstheme="minorHAnsi"/>
          <w:b/>
          <w:bCs/>
          <w:color w:val="000000"/>
        </w:rPr>
        <w:t xml:space="preserve"> before bottling.</w:t>
      </w:r>
    </w:p>
    <w:p w14:paraId="72F324AF" w14:textId="54AF4579" w:rsidR="007379D5" w:rsidRPr="00627DE6" w:rsidRDefault="002F0E12" w:rsidP="002F0E1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80" w:lineRule="atLeast"/>
        <w:outlineLvl w:val="0"/>
        <w:rPr>
          <w:rFonts w:cstheme="minorHAnsi"/>
          <w:color w:val="000000"/>
        </w:rPr>
      </w:pPr>
      <w:r w:rsidRPr="00627DE6">
        <w:rPr>
          <w:rFonts w:cstheme="minorHAnsi"/>
          <w:color w:val="000000"/>
        </w:rPr>
        <w:t>Early Muscat</w:t>
      </w:r>
      <w:r w:rsidR="00627DE6">
        <w:rPr>
          <w:rFonts w:cstheme="minorHAnsi"/>
          <w:color w:val="000000"/>
        </w:rPr>
        <w:t xml:space="preserve"> &amp; </w:t>
      </w:r>
      <w:proofErr w:type="spellStart"/>
      <w:r w:rsidR="00DC7A0F">
        <w:rPr>
          <w:rFonts w:cstheme="minorHAnsi"/>
          <w:color w:val="000000"/>
        </w:rPr>
        <w:t>Gewurz</w:t>
      </w:r>
      <w:proofErr w:type="spellEnd"/>
      <w:r w:rsidRPr="00627DE6">
        <w:rPr>
          <w:rFonts w:cstheme="minorHAnsi"/>
          <w:color w:val="000000"/>
        </w:rPr>
        <w:t xml:space="preserve"> </w:t>
      </w:r>
      <w:r w:rsidR="00DC7A0F">
        <w:rPr>
          <w:rFonts w:cstheme="minorHAnsi"/>
          <w:color w:val="000000"/>
        </w:rPr>
        <w:t>skin contact 3-24 hours</w:t>
      </w:r>
      <w:r w:rsidR="007379D5" w:rsidRPr="00627DE6">
        <w:rPr>
          <w:rFonts w:cstheme="minorHAnsi"/>
          <w:color w:val="000000"/>
        </w:rPr>
        <w:t>.</w:t>
      </w:r>
    </w:p>
    <w:p w14:paraId="694BDE6A" w14:textId="1C59C4BF" w:rsidR="002F0E12" w:rsidRPr="00627DE6" w:rsidRDefault="007379D5" w:rsidP="002F0E1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80" w:lineRule="atLeast"/>
        <w:outlineLvl w:val="0"/>
        <w:rPr>
          <w:rFonts w:cstheme="minorHAnsi"/>
          <w:color w:val="000000"/>
        </w:rPr>
      </w:pPr>
      <w:r w:rsidRPr="00627DE6">
        <w:rPr>
          <w:rFonts w:cstheme="minorHAnsi"/>
          <w:color w:val="000000"/>
        </w:rPr>
        <w:t xml:space="preserve">Riesling = </w:t>
      </w:r>
      <w:r w:rsidR="002F0E12" w:rsidRPr="00627DE6">
        <w:rPr>
          <w:rFonts w:cstheme="minorHAnsi"/>
          <w:color w:val="000000"/>
        </w:rPr>
        <w:t>partial skin contact – 3 hours.</w:t>
      </w:r>
    </w:p>
    <w:p w14:paraId="55A02EE3" w14:textId="60CCCE7F" w:rsidR="002F0E12" w:rsidRPr="00627DE6" w:rsidRDefault="00DC7A0F" w:rsidP="002F0E1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80" w:lineRule="atLeast"/>
        <w:outlineLvl w:val="0"/>
        <w:rPr>
          <w:rFonts w:cstheme="minorHAnsi"/>
          <w:color w:val="000000"/>
        </w:rPr>
      </w:pPr>
      <w:proofErr w:type="spellStart"/>
      <w:r>
        <w:rPr>
          <w:rFonts w:cstheme="minorHAnsi"/>
          <w:color w:val="000000"/>
        </w:rPr>
        <w:t>Unfined</w:t>
      </w:r>
      <w:proofErr w:type="spellEnd"/>
      <w:r>
        <w:rPr>
          <w:rFonts w:cstheme="minorHAnsi"/>
          <w:color w:val="000000"/>
        </w:rPr>
        <w:t xml:space="preserve"> and filtered.  Vegan.</w:t>
      </w:r>
    </w:p>
    <w:p w14:paraId="5EF3C453" w14:textId="77777777" w:rsidR="002F0E12" w:rsidRPr="00627DE6" w:rsidRDefault="002F0E12" w:rsidP="002F0E12">
      <w:pPr>
        <w:pStyle w:val="ListParagraph"/>
        <w:widowControl w:val="0"/>
        <w:autoSpaceDE w:val="0"/>
        <w:autoSpaceDN w:val="0"/>
        <w:adjustRightInd w:val="0"/>
        <w:spacing w:line="280" w:lineRule="atLeast"/>
        <w:outlineLvl w:val="0"/>
        <w:rPr>
          <w:rFonts w:cstheme="minorHAnsi"/>
          <w:color w:val="000000"/>
        </w:rPr>
      </w:pPr>
    </w:p>
    <w:p w14:paraId="6D4F53BD" w14:textId="05773B8D" w:rsidR="00DF45CF" w:rsidRPr="00627DE6" w:rsidRDefault="00D26E6A" w:rsidP="00DF3629">
      <w:pPr>
        <w:widowControl w:val="0"/>
        <w:autoSpaceDE w:val="0"/>
        <w:autoSpaceDN w:val="0"/>
        <w:adjustRightInd w:val="0"/>
        <w:spacing w:line="280" w:lineRule="atLeast"/>
        <w:rPr>
          <w:rFonts w:cstheme="minorHAnsi"/>
          <w:color w:val="000000"/>
        </w:rPr>
      </w:pPr>
      <w:r w:rsidRPr="00627DE6">
        <w:rPr>
          <w:rFonts w:cstheme="minorHAnsi"/>
          <w:b/>
          <w:bCs/>
          <w:color w:val="000000"/>
          <w:u w:val="single"/>
        </w:rPr>
        <w:t>Big Salt is a co-fermentation rather than a blend</w:t>
      </w:r>
      <w:r w:rsidRPr="00627DE6">
        <w:rPr>
          <w:rFonts w:cstheme="minorHAnsi"/>
          <w:color w:val="000000"/>
        </w:rPr>
        <w:t xml:space="preserve"> – meaning we allow mother</w:t>
      </w:r>
      <w:r w:rsidR="00627DE6">
        <w:rPr>
          <w:rFonts w:cstheme="minorHAnsi"/>
          <w:color w:val="000000"/>
        </w:rPr>
        <w:t xml:space="preserve"> </w:t>
      </w:r>
      <w:r w:rsidRPr="00627DE6">
        <w:rPr>
          <w:rFonts w:cstheme="minorHAnsi"/>
          <w:color w:val="000000"/>
        </w:rPr>
        <w:t xml:space="preserve">nature to create complexity rather than attempting to blend the wine after the fact.  Starting in </w:t>
      </w:r>
      <w:r w:rsidR="007379D5" w:rsidRPr="00627DE6">
        <w:rPr>
          <w:rFonts w:cstheme="minorHAnsi"/>
          <w:color w:val="000000"/>
        </w:rPr>
        <w:t xml:space="preserve">mid </w:t>
      </w:r>
      <w:r w:rsidRPr="00627DE6">
        <w:rPr>
          <w:rFonts w:cstheme="minorHAnsi"/>
          <w:color w:val="000000"/>
        </w:rPr>
        <w:t xml:space="preserve">Sept, we pick </w:t>
      </w:r>
      <w:proofErr w:type="spellStart"/>
      <w:r w:rsidRPr="00627DE6">
        <w:rPr>
          <w:rFonts w:cstheme="minorHAnsi"/>
          <w:color w:val="000000"/>
        </w:rPr>
        <w:t>Gewurz</w:t>
      </w:r>
      <w:proofErr w:type="spellEnd"/>
      <w:r w:rsidRPr="00627DE6">
        <w:rPr>
          <w:rFonts w:cstheme="minorHAnsi"/>
          <w:color w:val="000000"/>
        </w:rPr>
        <w:t xml:space="preserve"> that is then soaked on the skins </w:t>
      </w:r>
      <w:r w:rsidR="007379D5" w:rsidRPr="00627DE6">
        <w:rPr>
          <w:rFonts w:cstheme="minorHAnsi"/>
          <w:color w:val="000000"/>
        </w:rPr>
        <w:t>then pressed to tank</w:t>
      </w:r>
      <w:r w:rsidRPr="00627DE6">
        <w:rPr>
          <w:rFonts w:cstheme="minorHAnsi"/>
          <w:color w:val="000000"/>
        </w:rPr>
        <w:t>.  As th</w:t>
      </w:r>
      <w:r w:rsidR="007379D5" w:rsidRPr="00627DE6">
        <w:rPr>
          <w:rFonts w:cstheme="minorHAnsi"/>
          <w:color w:val="000000"/>
        </w:rPr>
        <w:t>at juice</w:t>
      </w:r>
      <w:r w:rsidRPr="00627DE6">
        <w:rPr>
          <w:rFonts w:cstheme="minorHAnsi"/>
          <w:color w:val="000000"/>
        </w:rPr>
        <w:t xml:space="preserve"> begins to ferment, we incorporate Early Muscat, followed by Riesling, then an additional pick of </w:t>
      </w:r>
      <w:proofErr w:type="spellStart"/>
      <w:r w:rsidRPr="00627DE6">
        <w:rPr>
          <w:rFonts w:cstheme="minorHAnsi"/>
          <w:color w:val="000000"/>
        </w:rPr>
        <w:t>Gewurz</w:t>
      </w:r>
      <w:proofErr w:type="spellEnd"/>
      <w:r w:rsidRPr="00627DE6">
        <w:rPr>
          <w:rFonts w:cstheme="minorHAnsi"/>
          <w:color w:val="000000"/>
        </w:rPr>
        <w:t xml:space="preserve">, </w:t>
      </w:r>
      <w:r w:rsidR="007379D5" w:rsidRPr="00627DE6">
        <w:rPr>
          <w:rFonts w:cstheme="minorHAnsi"/>
          <w:color w:val="000000"/>
        </w:rPr>
        <w:t>followed by Pinot Blanc</w:t>
      </w:r>
      <w:r w:rsidR="00627DE6">
        <w:rPr>
          <w:rFonts w:cstheme="minorHAnsi"/>
          <w:color w:val="000000"/>
        </w:rPr>
        <w:t xml:space="preserve"> and Riesling</w:t>
      </w:r>
      <w:r w:rsidRPr="00627DE6">
        <w:rPr>
          <w:rFonts w:cstheme="minorHAnsi"/>
          <w:color w:val="000000"/>
        </w:rPr>
        <w:t xml:space="preserve">.  Big Salt is the culmination of </w:t>
      </w:r>
      <w:r w:rsidR="00627DE6">
        <w:rPr>
          <w:rFonts w:cstheme="minorHAnsi"/>
          <w:color w:val="000000"/>
        </w:rPr>
        <w:t>the myriad of climates</w:t>
      </w:r>
      <w:r w:rsidRPr="00627DE6">
        <w:rPr>
          <w:rFonts w:cstheme="minorHAnsi"/>
          <w:color w:val="000000"/>
        </w:rPr>
        <w:t xml:space="preserve"> Oregon vineyards have to offer in each vintage.</w:t>
      </w:r>
    </w:p>
    <w:p w14:paraId="606199A8" w14:textId="77777777" w:rsidR="00AC7B1B" w:rsidRPr="00627DE6" w:rsidRDefault="00E9652F" w:rsidP="001F36CA">
      <w:pPr>
        <w:rPr>
          <w:rFonts w:cstheme="minorHAnsi"/>
          <w:color w:val="000000"/>
        </w:rPr>
      </w:pPr>
    </w:p>
    <w:p w14:paraId="1EDD1AFA" w14:textId="51520FF3" w:rsidR="002B1BF2" w:rsidRPr="00627DE6" w:rsidRDefault="001F36CA" w:rsidP="00DF45CF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cstheme="minorHAnsi"/>
          <w:b/>
          <w:color w:val="000000"/>
        </w:rPr>
      </w:pPr>
      <w:r w:rsidRPr="00627DE6">
        <w:rPr>
          <w:rFonts w:cstheme="minorHAnsi"/>
          <w:b/>
          <w:color w:val="000000"/>
        </w:rPr>
        <w:t>Wine</w:t>
      </w:r>
    </w:p>
    <w:p w14:paraId="1D2F8886" w14:textId="2D4CB4D5" w:rsidR="00DC7A0F" w:rsidRDefault="00DC7A0F" w:rsidP="00883C66">
      <w:pPr>
        <w:widowControl w:val="0"/>
        <w:autoSpaceDE w:val="0"/>
        <w:autoSpaceDN w:val="0"/>
        <w:adjustRightInd w:val="0"/>
        <w:spacing w:line="280" w:lineRule="atLeast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2021 Big Salt erupts from the glass with </w:t>
      </w:r>
      <w:r w:rsidR="00E9652F">
        <w:rPr>
          <w:rFonts w:cstheme="minorHAnsi"/>
          <w:color w:val="000000"/>
        </w:rPr>
        <w:t xml:space="preserve">a mélange of citrus – bergamot, flamed lemon, sweet grapefruit.  Salty white tea </w:t>
      </w:r>
      <w:proofErr w:type="spellStart"/>
      <w:r w:rsidR="00E9652F">
        <w:rPr>
          <w:rFonts w:cstheme="minorHAnsi"/>
          <w:color w:val="000000"/>
        </w:rPr>
        <w:t>aromats</w:t>
      </w:r>
      <w:proofErr w:type="spellEnd"/>
      <w:r w:rsidR="00E9652F">
        <w:rPr>
          <w:rFonts w:cstheme="minorHAnsi"/>
          <w:color w:val="000000"/>
        </w:rPr>
        <w:t xml:space="preserve"> are interlaced with pithy lemon before a waft of alyssum hits your senses.  Classic Big Salt on the palate – racy acidity combined with beeswax-y textures before finishing dry.</w:t>
      </w:r>
    </w:p>
    <w:p w14:paraId="48A43DA8" w14:textId="72C20F71" w:rsidR="009E3618" w:rsidRPr="00627DE6" w:rsidRDefault="009E3618" w:rsidP="00883C66">
      <w:pPr>
        <w:widowControl w:val="0"/>
        <w:autoSpaceDE w:val="0"/>
        <w:autoSpaceDN w:val="0"/>
        <w:adjustRightInd w:val="0"/>
        <w:spacing w:line="280" w:lineRule="atLeast"/>
        <w:rPr>
          <w:rFonts w:cstheme="minorHAnsi"/>
          <w:color w:val="000000"/>
        </w:rPr>
      </w:pPr>
      <w:r w:rsidRPr="00627DE6">
        <w:rPr>
          <w:rFonts w:cstheme="minorHAnsi"/>
          <w:color w:val="000000"/>
        </w:rPr>
        <w:t xml:space="preserve">Big Salt pairs well with fish tacos, pesto chicken pasta, pad </w:t>
      </w:r>
      <w:proofErr w:type="spellStart"/>
      <w:r w:rsidRPr="00627DE6">
        <w:rPr>
          <w:rFonts w:cstheme="minorHAnsi"/>
          <w:color w:val="000000"/>
        </w:rPr>
        <w:t>thai</w:t>
      </w:r>
      <w:proofErr w:type="spellEnd"/>
      <w:r w:rsidRPr="00627DE6">
        <w:rPr>
          <w:rFonts w:cstheme="minorHAnsi"/>
          <w:color w:val="000000"/>
        </w:rPr>
        <w:t>…or just chilling.</w:t>
      </w:r>
    </w:p>
    <w:p w14:paraId="564CB28B" w14:textId="3F467E28" w:rsidR="009E3618" w:rsidRPr="00627DE6" w:rsidRDefault="009E3618" w:rsidP="00883C66">
      <w:pPr>
        <w:widowControl w:val="0"/>
        <w:autoSpaceDE w:val="0"/>
        <w:autoSpaceDN w:val="0"/>
        <w:adjustRightInd w:val="0"/>
        <w:spacing w:line="280" w:lineRule="atLeast"/>
        <w:rPr>
          <w:rFonts w:cstheme="minorHAnsi"/>
          <w:color w:val="000000"/>
        </w:rPr>
      </w:pPr>
      <w:r w:rsidRPr="00627DE6">
        <w:rPr>
          <w:rFonts w:cstheme="minorHAnsi"/>
          <w:color w:val="000000"/>
        </w:rPr>
        <w:t>Cellar: 3-8 years of optimal drinking.</w:t>
      </w:r>
    </w:p>
    <w:p w14:paraId="3EBE3C16" w14:textId="77777777" w:rsidR="00627DE6" w:rsidRDefault="00627DE6" w:rsidP="00883C66">
      <w:pPr>
        <w:widowControl w:val="0"/>
        <w:autoSpaceDE w:val="0"/>
        <w:autoSpaceDN w:val="0"/>
        <w:adjustRightInd w:val="0"/>
        <w:spacing w:line="280" w:lineRule="atLeast"/>
        <w:rPr>
          <w:rFonts w:cstheme="minorHAnsi"/>
          <w:color w:val="000000"/>
        </w:rPr>
      </w:pPr>
    </w:p>
    <w:p w14:paraId="410F458B" w14:textId="2C331520" w:rsidR="00907A42" w:rsidRPr="00627DE6" w:rsidRDefault="00907A42" w:rsidP="00883C66">
      <w:pPr>
        <w:widowControl w:val="0"/>
        <w:autoSpaceDE w:val="0"/>
        <w:autoSpaceDN w:val="0"/>
        <w:adjustRightInd w:val="0"/>
        <w:spacing w:line="280" w:lineRule="atLeast"/>
        <w:rPr>
          <w:rFonts w:cstheme="minorHAnsi"/>
          <w:b/>
          <w:bCs/>
          <w:color w:val="000000"/>
        </w:rPr>
      </w:pPr>
      <w:r w:rsidRPr="00627DE6">
        <w:rPr>
          <w:rFonts w:cstheme="minorHAnsi"/>
          <w:b/>
          <w:bCs/>
          <w:color w:val="000000"/>
        </w:rPr>
        <w:t>Barcode/UPC: 8 67521 00024 3</w:t>
      </w:r>
    </w:p>
    <w:sectPr w:rsidR="00907A42" w:rsidRPr="00627DE6" w:rsidSect="00B533FD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D425EA"/>
    <w:multiLevelType w:val="hybridMultilevel"/>
    <w:tmpl w:val="6F2EA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9269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629"/>
    <w:rsid w:val="00037A6E"/>
    <w:rsid w:val="00096FC7"/>
    <w:rsid w:val="00130FD3"/>
    <w:rsid w:val="00171D2B"/>
    <w:rsid w:val="0017312E"/>
    <w:rsid w:val="001846C0"/>
    <w:rsid w:val="001F36CA"/>
    <w:rsid w:val="002B1BF2"/>
    <w:rsid w:val="002B461B"/>
    <w:rsid w:val="002F0E12"/>
    <w:rsid w:val="00364AE3"/>
    <w:rsid w:val="00373ACF"/>
    <w:rsid w:val="00383A46"/>
    <w:rsid w:val="0038763B"/>
    <w:rsid w:val="00396B2F"/>
    <w:rsid w:val="003C174A"/>
    <w:rsid w:val="004074C1"/>
    <w:rsid w:val="00426A61"/>
    <w:rsid w:val="00456829"/>
    <w:rsid w:val="0050424A"/>
    <w:rsid w:val="0050481A"/>
    <w:rsid w:val="00521E33"/>
    <w:rsid w:val="00524383"/>
    <w:rsid w:val="00566AAD"/>
    <w:rsid w:val="00572E8F"/>
    <w:rsid w:val="00597FBF"/>
    <w:rsid w:val="00606B03"/>
    <w:rsid w:val="00627DE6"/>
    <w:rsid w:val="006C6123"/>
    <w:rsid w:val="007379D5"/>
    <w:rsid w:val="00746008"/>
    <w:rsid w:val="00753DCF"/>
    <w:rsid w:val="00756B2B"/>
    <w:rsid w:val="00786494"/>
    <w:rsid w:val="007A218A"/>
    <w:rsid w:val="007E6284"/>
    <w:rsid w:val="008052EA"/>
    <w:rsid w:val="00867850"/>
    <w:rsid w:val="00883C66"/>
    <w:rsid w:val="00907A42"/>
    <w:rsid w:val="00930567"/>
    <w:rsid w:val="009E3618"/>
    <w:rsid w:val="00A73906"/>
    <w:rsid w:val="00AF5399"/>
    <w:rsid w:val="00CB61A2"/>
    <w:rsid w:val="00CC50DB"/>
    <w:rsid w:val="00D26E6A"/>
    <w:rsid w:val="00D551F3"/>
    <w:rsid w:val="00D6587B"/>
    <w:rsid w:val="00DB4CDD"/>
    <w:rsid w:val="00DC1504"/>
    <w:rsid w:val="00DC7A0F"/>
    <w:rsid w:val="00DE069F"/>
    <w:rsid w:val="00DF3629"/>
    <w:rsid w:val="00DF45CF"/>
    <w:rsid w:val="00E35D3F"/>
    <w:rsid w:val="00E4796F"/>
    <w:rsid w:val="00E92CFC"/>
    <w:rsid w:val="00E9652F"/>
    <w:rsid w:val="00EB7224"/>
    <w:rsid w:val="00EC0720"/>
    <w:rsid w:val="00EF0302"/>
    <w:rsid w:val="00FE7964"/>
    <w:rsid w:val="00FF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4A7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130FD3"/>
    <w:rPr>
      <w:rFonts w:ascii="Helvetica" w:hAnsi="Helvetica" w:cs="Times New Roman"/>
      <w:color w:val="333333"/>
      <w:sz w:val="20"/>
      <w:szCs w:val="20"/>
    </w:rPr>
  </w:style>
  <w:style w:type="character" w:customStyle="1" w:styleId="s1">
    <w:name w:val="s1"/>
    <w:basedOn w:val="DefaultParagraphFont"/>
    <w:rsid w:val="00130FD3"/>
  </w:style>
  <w:style w:type="paragraph" w:styleId="ListParagraph">
    <w:name w:val="List Paragraph"/>
    <w:basedOn w:val="Normal"/>
    <w:uiPriority w:val="34"/>
    <w:qFormat/>
    <w:rsid w:val="002F0E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4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House</dc:creator>
  <cp:keywords/>
  <dc:description/>
  <cp:lastModifiedBy>John House</cp:lastModifiedBy>
  <cp:revision>2</cp:revision>
  <dcterms:created xsi:type="dcterms:W3CDTF">2022-03-29T16:58:00Z</dcterms:created>
  <dcterms:modified xsi:type="dcterms:W3CDTF">2022-03-29T16:58:00Z</dcterms:modified>
</cp:coreProperties>
</file>